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AF3" w:rsidRDefault="00AB4AF3" w:rsidP="004046F3">
      <w:pPr>
        <w:pStyle w:val="Zkladnodstavec"/>
        <w:jc w:val="both"/>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AB4AF3" w:rsidRDefault="004046F3" w:rsidP="008E764B">
      <w:pPr>
        <w:pStyle w:val="Zkladnodstavec"/>
        <w:rPr>
          <w:rFonts w:asciiTheme="majorHAnsi" w:hAnsiTheme="majorHAnsi" w:cs="MyriadPro-Black"/>
          <w:caps/>
          <w:color w:val="A6A6A6"/>
          <w:sz w:val="30"/>
          <w:szCs w:val="30"/>
        </w:rPr>
      </w:pPr>
      <w:r w:rsidRPr="003756C2">
        <w:rPr>
          <w:rFonts w:asciiTheme="majorHAnsi" w:hAnsiTheme="majorHAnsi" w:cs="MyriadPro-Black"/>
          <w:caps/>
          <w:sz w:val="60"/>
          <w:szCs w:val="60"/>
        </w:rPr>
        <w:t>PRO ŽADATELE A PŘÍJEMCE</w:t>
      </w:r>
      <w:r w:rsidR="00315FAA">
        <w:rPr>
          <w:rFonts w:asciiTheme="majorHAnsi" w:hAnsiTheme="majorHAnsi" w:cs="MyriadPro-Black"/>
          <w:caps/>
          <w:sz w:val="60"/>
          <w:szCs w:val="60"/>
        </w:rPr>
        <w:t xml:space="preserve"> </w:t>
      </w:r>
      <w:r w:rsidR="008E764B">
        <w:rPr>
          <w:rFonts w:asciiTheme="majorHAnsi" w:hAnsiTheme="majorHAnsi" w:cs="MyriadPro-Black"/>
          <w:caps/>
          <w:sz w:val="60"/>
          <w:szCs w:val="60"/>
        </w:rPr>
        <w:t>pro integrované projekty CLLD</w:t>
      </w:r>
    </w:p>
    <w:p w:rsidR="008E764B" w:rsidRDefault="008E764B"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E764B">
        <w:rPr>
          <w:rFonts w:asciiTheme="majorHAnsi" w:hAnsiTheme="majorHAnsi" w:cs="MyriadPro-Black"/>
          <w:caps/>
          <w:color w:val="A6A6A6"/>
          <w:sz w:val="40"/>
          <w:szCs w:val="40"/>
        </w:rPr>
        <w:t>4</w:t>
      </w:r>
      <w:r w:rsidR="00A07111">
        <w:rPr>
          <w:rFonts w:asciiTheme="majorHAnsi" w:hAnsiTheme="majorHAnsi" w:cs="MyriadPro-Black"/>
          <w:caps/>
          <w:color w:val="A6A6A6"/>
          <w:sz w:val="40"/>
          <w:szCs w:val="40"/>
        </w:rPr>
        <w:t>.1</w:t>
      </w:r>
    </w:p>
    <w:p w:rsidR="004046F3" w:rsidRDefault="004046F3"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04CE0">
        <w:rPr>
          <w:rFonts w:asciiTheme="majorHAnsi" w:hAnsiTheme="majorHAnsi" w:cs="MyriadPro-Black"/>
          <w:caps/>
          <w:color w:val="A6A6A6"/>
          <w:sz w:val="40"/>
          <w:szCs w:val="40"/>
        </w:rPr>
        <w:t>6</w:t>
      </w:r>
      <w:r w:rsidR="00AB4AF3">
        <w:rPr>
          <w:rFonts w:asciiTheme="majorHAnsi" w:hAnsiTheme="majorHAnsi" w:cs="MyriadPro-Black"/>
          <w:caps/>
          <w:color w:val="A6A6A6"/>
          <w:sz w:val="40"/>
          <w:szCs w:val="40"/>
        </w:rPr>
        <w:t>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sidRPr="00375B29">
        <w:rPr>
          <w:rFonts w:asciiTheme="majorHAnsi" w:hAnsiTheme="majorHAnsi" w:cs="MyriadPro-Black"/>
          <w:caps/>
          <w:sz w:val="40"/>
          <w:szCs w:val="40"/>
        </w:rPr>
        <w:t xml:space="preserve">PŘÍLOHA Č. </w:t>
      </w:r>
      <w:r w:rsidR="00E546FB">
        <w:rPr>
          <w:rFonts w:asciiTheme="majorHAnsi" w:hAnsiTheme="majorHAnsi" w:cs="MyriadPro-Black"/>
          <w:caps/>
          <w:sz w:val="40"/>
          <w:szCs w:val="40"/>
        </w:rPr>
        <w:t>2C</w:t>
      </w:r>
    </w:p>
    <w:p w:rsidR="004046F3" w:rsidRDefault="004046F3" w:rsidP="004046F3">
      <w:pPr>
        <w:pStyle w:val="Zkladnodstavec"/>
        <w:rPr>
          <w:rFonts w:asciiTheme="majorHAnsi" w:hAnsiTheme="majorHAnsi" w:cs="MyriadPro-Black"/>
          <w:b/>
          <w:caps/>
          <w:sz w:val="46"/>
          <w:szCs w:val="40"/>
        </w:rPr>
      </w:pPr>
    </w:p>
    <w:p w:rsidR="00AB4AF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E546FB">
        <w:rPr>
          <w:rFonts w:asciiTheme="majorHAnsi" w:hAnsiTheme="majorHAnsi" w:cs="MyriadPro-Black"/>
          <w:b/>
          <w:caps/>
          <w:sz w:val="46"/>
          <w:szCs w:val="40"/>
        </w:rPr>
        <w:t xml:space="preserve"> – </w:t>
      </w:r>
      <w:r w:rsidR="00E546FB" w:rsidRPr="003808EC">
        <w:rPr>
          <w:rFonts w:asciiTheme="majorHAnsi" w:hAnsiTheme="majorHAnsi" w:cs="MyriadPro-Black"/>
          <w:sz w:val="46"/>
          <w:szCs w:val="40"/>
        </w:rPr>
        <w:t>pro aktivitu</w:t>
      </w:r>
      <w:r w:rsidR="00E546FB">
        <w:rPr>
          <w:rFonts w:asciiTheme="majorHAnsi" w:hAnsiTheme="majorHAnsi" w:cs="MyriadPro-Black"/>
          <w:sz w:val="46"/>
          <w:szCs w:val="40"/>
        </w:rPr>
        <w:t xml:space="preserve"> Deinstitucionalizace sociálních služeb</w:t>
      </w:r>
      <w:r w:rsidR="00201CF5">
        <w:rPr>
          <w:rFonts w:asciiTheme="majorHAnsi" w:hAnsiTheme="majorHAnsi" w:cs="MyriadPro-Black"/>
          <w:sz w:val="46"/>
          <w:szCs w:val="40"/>
        </w:rPr>
        <w:t>/Rozvoj sociálních služeb</w:t>
      </w:r>
    </w:p>
    <w:p w:rsidR="00AB4AF3" w:rsidRDefault="00AB4AF3" w:rsidP="004046F3">
      <w:pPr>
        <w:pStyle w:val="Zkladnodstavec"/>
        <w:rPr>
          <w:rFonts w:asciiTheme="majorHAnsi" w:hAnsiTheme="majorHAnsi" w:cs="MyriadPro-Black"/>
          <w:caps/>
          <w:sz w:val="32"/>
          <w:szCs w:val="40"/>
        </w:rPr>
      </w:pPr>
    </w:p>
    <w:p w:rsidR="004046F3" w:rsidRPr="00AB4AF3" w:rsidRDefault="004046F3" w:rsidP="004046F3">
      <w:pPr>
        <w:pStyle w:val="Zkladnodstavec"/>
        <w:rPr>
          <w:rFonts w:asciiTheme="majorHAnsi" w:hAnsiTheme="majorHAnsi" w:cs="MyriadPro-Black"/>
          <w:b/>
          <w:caps/>
          <w:sz w:val="46"/>
          <w:szCs w:val="40"/>
        </w:rPr>
      </w:pPr>
      <w:r w:rsidRPr="007979A3">
        <w:rPr>
          <w:rFonts w:asciiTheme="majorHAnsi" w:hAnsiTheme="majorHAnsi" w:cs="MyriadPro-Black"/>
          <w:caps/>
          <w:sz w:val="32"/>
          <w:szCs w:val="40"/>
        </w:rPr>
        <w:t xml:space="preserve">pLATNOST </w:t>
      </w:r>
      <w:r w:rsidRPr="00D72E25">
        <w:rPr>
          <w:rFonts w:asciiTheme="majorHAnsi" w:hAnsiTheme="majorHAnsi" w:cs="MyriadPro-Black"/>
          <w:caps/>
          <w:sz w:val="32"/>
          <w:szCs w:val="40"/>
        </w:rPr>
        <w:t>OD</w:t>
      </w:r>
      <w:r w:rsidR="00242172">
        <w:rPr>
          <w:rFonts w:asciiTheme="majorHAnsi" w:hAnsiTheme="majorHAnsi" w:cs="MyriadPro-Black"/>
          <w:caps/>
          <w:sz w:val="32"/>
          <w:szCs w:val="40"/>
        </w:rPr>
        <w:t xml:space="preserve"> </w:t>
      </w:r>
      <w:bookmarkStart w:id="5" w:name="_GoBack"/>
      <w:bookmarkEnd w:id="5"/>
      <w:r w:rsidR="00242172">
        <w:rPr>
          <w:rFonts w:asciiTheme="majorHAnsi" w:hAnsiTheme="majorHAnsi" w:cs="MyriadPro-Black"/>
          <w:caps/>
          <w:sz w:val="32"/>
          <w:szCs w:val="40"/>
        </w:rPr>
        <w:t>4. 5. 2020</w:t>
      </w:r>
    </w:p>
    <w:bookmarkEnd w:id="0"/>
    <w:bookmarkEnd w:id="1"/>
    <w:bookmarkEnd w:id="2"/>
    <w:bookmarkEnd w:id="3"/>
    <w:bookmarkEnd w:id="4"/>
    <w:p w:rsidR="004D3F67" w:rsidRDefault="00E546FB" w:rsidP="00E546FB">
      <w:pPr>
        <w:jc w:val="center"/>
        <w:rPr>
          <w:rFonts w:asciiTheme="minorHAnsi" w:hAnsiTheme="minorHAnsi"/>
          <w:b/>
          <w:snapToGrid w:val="0"/>
          <w:sz w:val="32"/>
        </w:rPr>
      </w:pPr>
      <w:r>
        <w:rPr>
          <w:rFonts w:asciiTheme="minorHAnsi" w:hAnsiTheme="minorHAnsi"/>
          <w:b/>
          <w:snapToGrid w:val="0"/>
          <w:sz w:val="32"/>
        </w:rPr>
        <w:br w:type="page"/>
      </w:r>
      <w:r w:rsidR="004D3F67" w:rsidRPr="00FC5595">
        <w:rPr>
          <w:rFonts w:asciiTheme="minorHAnsi" w:hAnsiTheme="minorHAnsi"/>
          <w:b/>
          <w:snapToGrid w:val="0"/>
          <w:sz w:val="32"/>
        </w:rPr>
        <w:lastRenderedPageBreak/>
        <w:t>Podmínk</w:t>
      </w:r>
      <w:r w:rsidR="004D3F67">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6964FC" w:rsidRDefault="006964FC"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06055C">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D60E43">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60E43">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26508F" w:rsidRDefault="001C047C" w:rsidP="0026508F">
      <w:pPr>
        <w:pStyle w:val="Nadpis3"/>
        <w:numPr>
          <w:ilvl w:val="0"/>
          <w:numId w:val="47"/>
        </w:numPr>
        <w:spacing w:before="240" w:after="120"/>
        <w:ind w:left="284" w:hanging="284"/>
        <w:jc w:val="both"/>
        <w:rPr>
          <w:rFonts w:asciiTheme="minorHAnsi" w:hAnsiTheme="minorHAnsi"/>
          <w:b w:val="0"/>
        </w:rPr>
      </w:pPr>
      <w:r w:rsidRPr="001C047C">
        <w:rPr>
          <w:rFonts w:asciiTheme="minorHAnsi" w:hAnsiTheme="minorHAnsi"/>
          <w:b w:val="0"/>
        </w:rPr>
        <w:t xml:space="preserve">Celková výše </w:t>
      </w:r>
      <w:r w:rsidR="003346AB">
        <w:rPr>
          <w:rFonts w:asciiTheme="minorHAnsi" w:hAnsiTheme="minorHAnsi"/>
          <w:b w:val="0"/>
        </w:rPr>
        <w:t>peněžních prostředků uvedená</w:t>
      </w:r>
      <w:r w:rsidRPr="001C047C">
        <w:rPr>
          <w:rFonts w:asciiTheme="minorHAnsi" w:hAnsiTheme="minorHAnsi"/>
          <w:b w:val="0"/>
        </w:rPr>
        <w:t xml:space="preserve"> v</w:t>
      </w:r>
      <w:r w:rsidR="003346AB">
        <w:rPr>
          <w:rFonts w:asciiTheme="minorHAnsi" w:hAnsiTheme="minorHAnsi"/>
          <w:b w:val="0"/>
        </w:rPr>
        <w:t>e</w:t>
      </w:r>
      <w:r w:rsidRPr="001C047C">
        <w:rPr>
          <w:rFonts w:asciiTheme="minorHAnsi" w:hAnsiTheme="minorHAnsi"/>
          <w:b w:val="0"/>
        </w:rPr>
        <w:t xml:space="preserve"> </w:t>
      </w:r>
      <w:r w:rsidR="003346AB">
        <w:rPr>
          <w:rFonts w:asciiTheme="minorHAnsi" w:hAnsiTheme="minorHAnsi"/>
          <w:b w:val="0"/>
        </w:rPr>
        <w:t>Stanovení</w:t>
      </w:r>
      <w:r w:rsidRPr="001C047C">
        <w:rPr>
          <w:rFonts w:asciiTheme="minorHAnsi" w:hAnsiTheme="minorHAnsi"/>
          <w:b w:val="0"/>
        </w:rPr>
        <w:t xml:space="preserve"> nebude překročena. Částka </w:t>
      </w:r>
      <w:r w:rsidR="003346AB">
        <w:rPr>
          <w:rFonts w:asciiTheme="minorHAnsi" w:hAnsiTheme="minorHAnsi"/>
          <w:b w:val="0"/>
        </w:rPr>
        <w:t>peněžních prostředků</w:t>
      </w:r>
      <w:r w:rsidRPr="001C047C">
        <w:rPr>
          <w:rFonts w:asciiTheme="minorHAnsi" w:hAnsiTheme="minorHAnsi"/>
          <w:b w:val="0"/>
        </w:rPr>
        <w:t xml:space="preserve"> bude příjemci poskytnuta na základě skutečně vynaložených, odůvodněných a řádně prokázaných způsobilých výdajů.</w:t>
      </w:r>
      <w:r w:rsidRPr="0061218F">
        <w:rPr>
          <w:rFonts w:asciiTheme="minorHAnsi" w:hAnsiTheme="minorHAnsi"/>
          <w:b w:val="0"/>
          <w:vertAlign w:val="superscript"/>
        </w:rPr>
        <w:t>3</w:t>
      </w:r>
      <w:r>
        <w:rPr>
          <w:rFonts w:asciiTheme="minorHAnsi" w:hAnsiTheme="minorHAnsi"/>
          <w:b w:val="0"/>
        </w:rPr>
        <w:t xml:space="preserve"> </w:t>
      </w:r>
      <w:r w:rsidRPr="001C047C">
        <w:rPr>
          <w:rFonts w:asciiTheme="minorHAnsi" w:hAnsiTheme="minorHAnsi"/>
          <w:b w:val="0"/>
        </w:rPr>
        <w:t>Nezpůsobilé výdaje projektu hradí příjemce z vlastních zdrojů. V případě, že v průběhu realizace projektu dojde ke</w:t>
      </w:r>
      <w:r w:rsidR="0061218F">
        <w:rPr>
          <w:rFonts w:asciiTheme="minorHAnsi" w:hAnsiTheme="minorHAnsi"/>
          <w:b w:val="0"/>
        </w:rPr>
        <w:t> </w:t>
      </w:r>
      <w:r w:rsidRPr="001C047C">
        <w:rPr>
          <w:rFonts w:asciiTheme="minorHAnsi" w:hAnsiTheme="minorHAnsi"/>
          <w:b w:val="0"/>
        </w:rPr>
        <w:t xml:space="preserve">snížení způsobilých výdajů, musí být vždy za celý projekt zachovány procentní podíly jednotlivých druhů </w:t>
      </w:r>
      <w:r w:rsidR="003346AB">
        <w:rPr>
          <w:rFonts w:asciiTheme="minorHAnsi" w:hAnsiTheme="minorHAnsi"/>
          <w:b w:val="0"/>
        </w:rPr>
        <w:t>peněžních prostředků</w:t>
      </w:r>
      <w:r w:rsidRPr="001C047C">
        <w:rPr>
          <w:rFonts w:asciiTheme="minorHAnsi" w:hAnsiTheme="minorHAnsi"/>
          <w:b w:val="0"/>
        </w:rPr>
        <w:t xml:space="preserve"> a zdrojů spolufinancování na celkových způsobilých výdajích.</w:t>
      </w:r>
    </w:p>
    <w:p w:rsidR="004D3F67" w:rsidRPr="00FC5595" w:rsidRDefault="004D3F67" w:rsidP="00D2653B">
      <w:pPr>
        <w:pStyle w:val="Nadpis3"/>
        <w:spacing w:before="480" w:after="120"/>
        <w:rPr>
          <w:rFonts w:asciiTheme="minorHAnsi" w:hAnsiTheme="minorHAnsi"/>
          <w:i/>
        </w:rPr>
      </w:pPr>
      <w:r w:rsidRPr="00FC5595">
        <w:rPr>
          <w:rFonts w:asciiTheme="minorHAnsi" w:hAnsiTheme="minorHAnsi"/>
          <w:i/>
        </w:rPr>
        <w:t>Část III</w:t>
      </w:r>
    </w:p>
    <w:p w:rsidR="00C73F37" w:rsidRPr="0026508F" w:rsidRDefault="004D3F67" w:rsidP="0026508F">
      <w:pPr>
        <w:pStyle w:val="Nadpis3"/>
        <w:spacing w:after="36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tbl>
      <w:tblPr>
        <w:tblStyle w:val="Mkatabulky"/>
        <w:tblW w:w="9606" w:type="dxa"/>
        <w:tblLayout w:type="fixed"/>
        <w:tblLook w:val="04A0" w:firstRow="1" w:lastRow="0" w:firstColumn="1" w:lastColumn="0" w:noHBand="0" w:noVBand="1"/>
      </w:tblPr>
      <w:tblGrid>
        <w:gridCol w:w="1048"/>
        <w:gridCol w:w="8558"/>
      </w:tblGrid>
      <w:tr w:rsidR="009948D4" w:rsidTr="00D82C2D">
        <w:tc>
          <w:tcPr>
            <w:tcW w:w="1048" w:type="dxa"/>
          </w:tcPr>
          <w:p w:rsidR="009948D4" w:rsidRPr="00D920CA" w:rsidRDefault="009948D4" w:rsidP="00A07111">
            <w:pPr>
              <w:spacing w:after="120"/>
              <w:rPr>
                <w:b/>
              </w:rPr>
            </w:pPr>
          </w:p>
        </w:tc>
        <w:tc>
          <w:tcPr>
            <w:tcW w:w="8558" w:type="dxa"/>
          </w:tcPr>
          <w:p w:rsidR="009948D4" w:rsidRPr="00811919" w:rsidRDefault="009948D4" w:rsidP="00A07111">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1.</w:t>
            </w:r>
          </w:p>
        </w:tc>
        <w:tc>
          <w:tcPr>
            <w:tcW w:w="8558" w:type="dxa"/>
          </w:tcPr>
          <w:p w:rsidR="009948D4" w:rsidRPr="00811919"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sidRPr="00794895">
              <w:rPr>
                <w:rFonts w:asciiTheme="minorHAnsi" w:hAnsiTheme="minorHAnsi"/>
                <w:sz w:val="22"/>
                <w:szCs w:val="22"/>
              </w:rPr>
              <w:t>2.</w:t>
            </w:r>
          </w:p>
        </w:tc>
        <w:tc>
          <w:tcPr>
            <w:tcW w:w="8558" w:type="dxa"/>
          </w:tcPr>
          <w:p w:rsidR="009948D4" w:rsidRDefault="009948D4" w:rsidP="00A0711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296E35">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w:t>
            </w:r>
            <w:r w:rsidR="002B2CAE">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7D00D2">
              <w:rPr>
                <w:rFonts w:asciiTheme="minorHAnsi" w:hAnsiTheme="minorHAnsi" w:cstheme="minorHAnsi"/>
                <w:snapToGrid w:val="0"/>
                <w:sz w:val="22"/>
                <w:szCs w:val="22"/>
              </w:rPr>
              <w:t>“</w:t>
            </w:r>
            <w:r>
              <w:rPr>
                <w:rFonts w:asciiTheme="minorHAnsi" w:hAnsiTheme="minorHAnsi" w:cstheme="minorHAnsi"/>
                <w:snapToGrid w:val="0"/>
                <w:sz w:val="22"/>
                <w:szCs w:val="22"/>
              </w:rPr>
              <w:t>)</w:t>
            </w:r>
            <w:r w:rsidR="002B2CAE">
              <w:rPr>
                <w:rFonts w:asciiTheme="minorHAnsi" w:hAnsiTheme="minorHAnsi" w:cstheme="minorHAnsi"/>
                <w:snapToGrid w:val="0"/>
                <w:sz w:val="22"/>
                <w:szCs w:val="22"/>
              </w:rPr>
              <w:t>, nebo zákonem č. 134/2016 Sb., o zadávání veřejných zakázek</w:t>
            </w:r>
            <w:r w:rsidR="00A95F36">
              <w:rPr>
                <w:rFonts w:asciiTheme="minorHAnsi" w:hAnsiTheme="minorHAnsi" w:cstheme="minorHAnsi"/>
                <w:snapToGrid w:val="0"/>
                <w:sz w:val="22"/>
                <w:szCs w:val="22"/>
              </w:rPr>
              <w:t xml:space="preserve">, ve znění pozdějších předpisů </w:t>
            </w:r>
            <w:r w:rsidR="002B2CAE">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9948D4" w:rsidRDefault="00692978" w:rsidP="00A0711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2B2CAE">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7D00D2">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1C65D9">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 příjemce</w:t>
            </w:r>
            <w:r w:rsidRPr="00B8373C">
              <w:rPr>
                <w:rFonts w:asciiTheme="minorHAnsi" w:hAnsiTheme="minorHAnsi" w:cstheme="minorHAnsi"/>
                <w:snapToGrid w:val="0"/>
                <w:sz w:val="22"/>
                <w:szCs w:val="22"/>
              </w:rPr>
              <w:t>.</w:t>
            </w:r>
          </w:p>
        </w:tc>
      </w:tr>
      <w:tr w:rsidR="009948D4" w:rsidTr="00D82C2D">
        <w:trPr>
          <w:trHeight w:val="1273"/>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8558" w:type="dxa"/>
          </w:tcPr>
          <w:p w:rsidR="009948D4" w:rsidRDefault="00692978"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B2CAE">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D82C2D">
        <w:trPr>
          <w:trHeight w:val="699"/>
        </w:trPr>
        <w:tc>
          <w:tcPr>
            <w:tcW w:w="1048" w:type="dxa"/>
          </w:tcPr>
          <w:p w:rsidR="009948D4" w:rsidRDefault="009948D4" w:rsidP="00A07111">
            <w:pPr>
              <w:spacing w:after="120"/>
              <w:rPr>
                <w:rFonts w:asciiTheme="minorHAnsi" w:hAnsiTheme="minorHAnsi"/>
                <w:sz w:val="22"/>
                <w:szCs w:val="22"/>
              </w:rPr>
            </w:pPr>
            <w:r>
              <w:rPr>
                <w:rFonts w:asciiTheme="minorHAnsi" w:hAnsiTheme="minorHAnsi"/>
                <w:sz w:val="22"/>
                <w:szCs w:val="22"/>
              </w:rPr>
              <w:t>4.</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D82C2D">
        <w:trPr>
          <w:trHeight w:val="693"/>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5.</w:t>
            </w:r>
          </w:p>
        </w:tc>
        <w:tc>
          <w:tcPr>
            <w:tcW w:w="8558" w:type="dxa"/>
          </w:tcPr>
          <w:p w:rsidR="009948D4"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D82C2D">
        <w:trPr>
          <w:trHeight w:val="747"/>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B7698C"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700"/>
        </w:trPr>
        <w:tc>
          <w:tcPr>
            <w:tcW w:w="1048" w:type="dxa"/>
            <w:vMerge/>
          </w:tcPr>
          <w:p w:rsidR="009948D4" w:rsidRDefault="009948D4" w:rsidP="00A07111">
            <w:pPr>
              <w:spacing w:after="120"/>
              <w:rPr>
                <w:rFonts w:asciiTheme="minorHAnsi" w:hAnsiTheme="minorHAnsi"/>
                <w:sz w:val="22"/>
                <w:szCs w:val="22"/>
              </w:rPr>
            </w:pPr>
          </w:p>
        </w:tc>
        <w:tc>
          <w:tcPr>
            <w:tcW w:w="8558" w:type="dxa"/>
          </w:tcPr>
          <w:p w:rsidR="00B7698C"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A07111">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w:t>
            </w:r>
            <w:r w:rsidR="00296E35">
              <w:rPr>
                <w:rFonts w:asciiTheme="minorHAnsi" w:hAnsiTheme="minorHAnsi"/>
                <w:snapToGrid w:val="0"/>
                <w:sz w:val="22"/>
                <w:szCs w:val="22"/>
              </w:rPr>
              <w:t xml:space="preserve"> projektu společně se žádostí o </w:t>
            </w:r>
            <w:r w:rsidRPr="00B7698C">
              <w:rPr>
                <w:rFonts w:asciiTheme="minorHAnsi" w:hAnsiTheme="minorHAnsi"/>
                <w:snapToGrid w:val="0"/>
                <w:sz w:val="22"/>
                <w:szCs w:val="22"/>
              </w:rPr>
              <w:t>platbu.</w:t>
            </w:r>
          </w:p>
          <w:p w:rsidR="009948D4" w:rsidRDefault="00B7698C" w:rsidP="00577AD6">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D6BE6" w:rsidRPr="00FE6F34" w:rsidRDefault="003D6BE6" w:rsidP="0014289D">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realizaci projektu a </w:t>
            </w:r>
            <w:r w:rsidRPr="00EE0EDF">
              <w:rPr>
                <w:rFonts w:asciiTheme="minorHAnsi" w:hAnsiTheme="minorHAnsi"/>
                <w:snapToGrid w:val="0"/>
                <w:sz w:val="22"/>
                <w:szCs w:val="22"/>
              </w:rPr>
              <w:t xml:space="preserve">Žádost o platbu do dvaceti pracovních dnů od schválení prvního </w:t>
            </w:r>
            <w:r w:rsidR="0014289D">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rsidTr="00D82C2D">
        <w:trPr>
          <w:trHeight w:val="1492"/>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FE6F34" w:rsidRDefault="009948D4" w:rsidP="00A07111">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A07111">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D82C2D">
        <w:trPr>
          <w:trHeight w:val="71"/>
        </w:trPr>
        <w:tc>
          <w:tcPr>
            <w:tcW w:w="1048" w:type="dxa"/>
            <w:vMerge w:val="restart"/>
          </w:tcPr>
          <w:p w:rsidR="001429BF" w:rsidRPr="00794895" w:rsidRDefault="001429BF" w:rsidP="00A07111">
            <w:pPr>
              <w:spacing w:after="120"/>
              <w:rPr>
                <w:rFonts w:asciiTheme="minorHAnsi" w:hAnsiTheme="minorHAnsi"/>
                <w:sz w:val="22"/>
                <w:szCs w:val="22"/>
              </w:rPr>
            </w:pPr>
            <w:r>
              <w:rPr>
                <w:rFonts w:asciiTheme="minorHAnsi" w:hAnsiTheme="minorHAnsi"/>
                <w:sz w:val="22"/>
                <w:szCs w:val="22"/>
              </w:rPr>
              <w:t xml:space="preserve">6. </w:t>
            </w:r>
          </w:p>
        </w:tc>
        <w:tc>
          <w:tcPr>
            <w:tcW w:w="8558" w:type="dxa"/>
          </w:tcPr>
          <w:p w:rsidR="001429BF" w:rsidRPr="004A4DAE" w:rsidRDefault="001429BF" w:rsidP="00A07111">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5D736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A0711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A0711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rsidTr="00D82C2D">
        <w:trPr>
          <w:trHeight w:val="1125"/>
        </w:trPr>
        <w:tc>
          <w:tcPr>
            <w:tcW w:w="1048" w:type="dxa"/>
            <w:vMerge/>
          </w:tcPr>
          <w:p w:rsidR="001429BF" w:rsidRDefault="001429BF" w:rsidP="00A07111">
            <w:pPr>
              <w:spacing w:after="120"/>
              <w:rPr>
                <w:rFonts w:asciiTheme="minorHAnsi" w:hAnsiTheme="minorHAnsi"/>
                <w:sz w:val="22"/>
                <w:szCs w:val="22"/>
              </w:rPr>
            </w:pPr>
          </w:p>
        </w:tc>
        <w:tc>
          <w:tcPr>
            <w:tcW w:w="8558" w:type="dxa"/>
          </w:tcPr>
          <w:p w:rsidR="00432850" w:rsidRPr="0026508F" w:rsidRDefault="00432850" w:rsidP="0026508F">
            <w:pPr>
              <w:pStyle w:val="Odstavecseseznamem"/>
              <w:widowControl w:val="0"/>
              <w:numPr>
                <w:ilvl w:val="0"/>
                <w:numId w:val="9"/>
              </w:numPr>
              <w:spacing w:after="120"/>
              <w:jc w:val="both"/>
              <w:rPr>
                <w:rFonts w:asciiTheme="minorHAnsi" w:hAnsiTheme="minorHAnsi"/>
                <w:snapToGrid w:val="0"/>
                <w:sz w:val="22"/>
                <w:szCs w:val="22"/>
              </w:rPr>
            </w:pPr>
            <w:r w:rsidRPr="0026508F">
              <w:rPr>
                <w:rFonts w:asciiTheme="minorHAnsi" w:hAnsiTheme="minorHAnsi"/>
                <w:snapToGrid w:val="0"/>
                <w:sz w:val="22"/>
                <w:szCs w:val="22"/>
              </w:rPr>
              <w:t>Termín ukončení realizace projektu</w:t>
            </w:r>
            <w:r w:rsidR="005D7364">
              <w:rPr>
                <w:rFonts w:asciiTheme="minorHAnsi" w:hAnsiTheme="minorHAnsi"/>
                <w:snapToGrid w:val="0"/>
                <w:sz w:val="22"/>
                <w:szCs w:val="22"/>
              </w:rPr>
              <w:t>:</w:t>
            </w:r>
            <w:r w:rsidRPr="0026508F">
              <w:rPr>
                <w:rFonts w:asciiTheme="minorHAnsi" w:hAnsiTheme="minorHAnsi"/>
                <w:snapToGrid w:val="0"/>
                <w:sz w:val="22"/>
                <w:szCs w:val="22"/>
              </w:rPr>
              <w:t xml:space="preserve">  </w:t>
            </w:r>
          </w:p>
          <w:p w:rsidR="001429BF" w:rsidRPr="004A4DAE" w:rsidRDefault="00432850" w:rsidP="005D736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D7364">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5D736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5D7364">
              <w:rPr>
                <w:rFonts w:asciiTheme="minorHAnsi" w:hAnsiTheme="minorHAnsi"/>
                <w:snapToGrid w:val="0"/>
                <w:sz w:val="22"/>
                <w:szCs w:val="22"/>
              </w:rPr>
              <w:t>ho</w:t>
            </w:r>
            <w:r w:rsidRPr="00B46A2C">
              <w:rPr>
                <w:rFonts w:asciiTheme="minorHAnsi" w:hAnsiTheme="minorHAnsi"/>
                <w:snapToGrid w:val="0"/>
                <w:sz w:val="22"/>
                <w:szCs w:val="22"/>
              </w:rPr>
              <w:t xml:space="preserve"> na</w:t>
            </w:r>
            <w:r w:rsidR="005D7364">
              <w:rPr>
                <w:rFonts w:asciiTheme="minorHAnsi" w:hAnsiTheme="minorHAnsi"/>
                <w:snapToGrid w:val="0"/>
                <w:sz w:val="22"/>
                <w:szCs w:val="22"/>
              </w:rPr>
              <w:t xml:space="preserve"> Dopise ministerstva pro místní rozvoj/</w:t>
            </w:r>
            <w:r>
              <w:rPr>
                <w:rFonts w:asciiTheme="minorHAnsi" w:hAnsiTheme="minorHAnsi"/>
                <w:snapToGrid w:val="0"/>
                <w:sz w:val="22"/>
                <w:szCs w:val="22"/>
              </w:rPr>
              <w:t>Stanovení</w:t>
            </w:r>
            <w:r w:rsidR="005D736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D82C2D">
        <w:trPr>
          <w:trHeight w:val="704"/>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7.</w:t>
            </w:r>
          </w:p>
        </w:tc>
        <w:tc>
          <w:tcPr>
            <w:tcW w:w="8558" w:type="dxa"/>
          </w:tcPr>
          <w:p w:rsidR="009948D4" w:rsidRPr="00811919" w:rsidRDefault="009948D4" w:rsidP="00A0711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D82C2D">
        <w:trPr>
          <w:trHeight w:val="970"/>
        </w:trPr>
        <w:tc>
          <w:tcPr>
            <w:tcW w:w="1048" w:type="dxa"/>
          </w:tcPr>
          <w:p w:rsidR="009948D4" w:rsidRPr="00794895" w:rsidRDefault="00B7698C" w:rsidP="00A07111">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422B93" w:rsidTr="00D82C2D">
        <w:trPr>
          <w:trHeight w:val="70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9</w:t>
            </w:r>
            <w:r w:rsidR="0026508F">
              <w:rPr>
                <w:rFonts w:asciiTheme="minorHAnsi" w:hAnsiTheme="minorHAnsi"/>
                <w:sz w:val="22"/>
                <w:szCs w:val="22"/>
              </w:rPr>
              <w:t>.</w:t>
            </w:r>
          </w:p>
        </w:tc>
        <w:tc>
          <w:tcPr>
            <w:tcW w:w="8558" w:type="dxa"/>
          </w:tcPr>
          <w:p w:rsidR="00422B93" w:rsidRPr="00811919" w:rsidRDefault="00422B93" w:rsidP="00A0711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D82C2D">
        <w:trPr>
          <w:trHeight w:val="700"/>
        </w:trPr>
        <w:tc>
          <w:tcPr>
            <w:tcW w:w="1048" w:type="dxa"/>
          </w:tcPr>
          <w:p w:rsidR="009948D4" w:rsidRDefault="00422B93" w:rsidP="00A07111">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8558" w:type="dxa"/>
          </w:tcPr>
          <w:p w:rsidR="009948D4" w:rsidRPr="00D54B8F" w:rsidRDefault="009948D4" w:rsidP="00422B93">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287437">
              <w:rPr>
                <w:rFonts w:asciiTheme="minorHAnsi" w:hAnsiTheme="minorHAnsi"/>
                <w:snapToGrid w:val="0"/>
                <w:sz w:val="22"/>
                <w:szCs w:val="22"/>
              </w:rPr>
              <w:t xml:space="preserve"> </w:t>
            </w:r>
            <w:r w:rsidR="00287437" w:rsidRPr="0002383F">
              <w:rPr>
                <w:rFonts w:asciiTheme="minorHAnsi" w:hAnsiTheme="minorHAnsi" w:cs="Arial"/>
                <w:snapToGrid w:val="0"/>
                <w:sz w:val="22"/>
                <w:szCs w:val="22"/>
              </w:rPr>
              <w:t>tj. po</w:t>
            </w:r>
            <w:r w:rsidR="00287437" w:rsidRPr="003B34B0">
              <w:rPr>
                <w:rFonts w:asciiTheme="minorHAnsi" w:hAnsiTheme="minorHAnsi" w:cs="Arial"/>
                <w:snapToGrid w:val="0"/>
                <w:sz w:val="22"/>
                <w:szCs w:val="22"/>
              </w:rPr>
              <w:t xml:space="preserve"> schválení závěrečné ŽoP ve 2. </w:t>
            </w:r>
            <w:r w:rsidR="00287437">
              <w:rPr>
                <w:rFonts w:asciiTheme="minorHAnsi" w:hAnsiTheme="minorHAnsi" w:cs="Arial"/>
                <w:snapToGrid w:val="0"/>
                <w:sz w:val="22"/>
                <w:szCs w:val="22"/>
              </w:rPr>
              <w:t>s</w:t>
            </w:r>
            <w:r w:rsidR="00287437" w:rsidRPr="0002383F">
              <w:rPr>
                <w:rFonts w:asciiTheme="minorHAnsi" w:hAnsiTheme="minorHAnsi" w:cs="Arial"/>
                <w:snapToGrid w:val="0"/>
                <w:sz w:val="22"/>
                <w:szCs w:val="22"/>
              </w:rPr>
              <w:t>tupni</w:t>
            </w:r>
            <w:r w:rsidR="0028743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422B93" w:rsidTr="00D82C2D">
        <w:trPr>
          <w:trHeight w:val="720"/>
        </w:trPr>
        <w:tc>
          <w:tcPr>
            <w:tcW w:w="1048" w:type="dxa"/>
          </w:tcPr>
          <w:p w:rsidR="00422B93" w:rsidRDefault="00422B93" w:rsidP="00A07111">
            <w:pPr>
              <w:spacing w:after="120"/>
              <w:rPr>
                <w:rFonts w:asciiTheme="minorHAnsi" w:hAnsiTheme="minorHAnsi"/>
                <w:sz w:val="22"/>
                <w:szCs w:val="22"/>
              </w:rPr>
            </w:pPr>
            <w:r>
              <w:rPr>
                <w:rFonts w:asciiTheme="minorHAnsi" w:hAnsiTheme="minorHAnsi"/>
                <w:sz w:val="22"/>
                <w:szCs w:val="22"/>
              </w:rPr>
              <w:t>11</w:t>
            </w:r>
            <w:r w:rsidR="0026508F">
              <w:rPr>
                <w:rFonts w:asciiTheme="minorHAnsi" w:hAnsiTheme="minorHAnsi"/>
                <w:sz w:val="22"/>
                <w:szCs w:val="22"/>
              </w:rPr>
              <w:t>.</w:t>
            </w:r>
          </w:p>
        </w:tc>
        <w:tc>
          <w:tcPr>
            <w:tcW w:w="8558" w:type="dxa"/>
          </w:tcPr>
          <w:p w:rsidR="00422B93" w:rsidRPr="00117CEC" w:rsidRDefault="00422B93" w:rsidP="00A0711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D82C2D">
        <w:trPr>
          <w:trHeight w:val="720"/>
        </w:trPr>
        <w:tc>
          <w:tcPr>
            <w:tcW w:w="1048" w:type="dxa"/>
            <w:vMerge w:val="restart"/>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2</w:t>
            </w:r>
            <w:r>
              <w:rPr>
                <w:rFonts w:asciiTheme="minorHAnsi" w:hAnsiTheme="minorHAnsi"/>
                <w:sz w:val="22"/>
                <w:szCs w:val="22"/>
              </w:rPr>
              <w:t>.</w:t>
            </w:r>
          </w:p>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7D00D2">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D82C2D">
        <w:trPr>
          <w:trHeight w:val="720"/>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D82C2D">
        <w:trPr>
          <w:trHeight w:val="1383"/>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Default="00422B93" w:rsidP="00A07111">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9948D4" w:rsidRPr="00B331BD">
              <w:rPr>
                <w:rFonts w:asciiTheme="minorHAnsi" w:hAnsiTheme="minorHAnsi" w:cstheme="minorHAnsi"/>
                <w:sz w:val="22"/>
                <w:szCs w:val="22"/>
                <w:lang w:eastAsia="ar-SA"/>
              </w:rPr>
              <w:t xml:space="preserve"> 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w:t>
            </w:r>
            <w:r w:rsidRPr="00811919">
              <w:rPr>
                <w:rFonts w:asciiTheme="minorHAnsi" w:hAnsiTheme="minorHAnsi"/>
                <w:snapToGrid w:val="0"/>
                <w:sz w:val="22"/>
                <w:szCs w:val="22"/>
              </w:rPr>
              <w:t xml:space="preserve">rámcově identifikovaného </w:t>
            </w:r>
            <w:r>
              <w:rPr>
                <w:rFonts w:asciiTheme="minorHAnsi" w:hAnsiTheme="minorHAnsi"/>
                <w:snapToGrid w:val="0"/>
                <w:sz w:val="22"/>
                <w:szCs w:val="22"/>
              </w:rPr>
              <w:t>v části II, v bodu 1</w:t>
            </w:r>
            <w:r w:rsidR="009948D4">
              <w:rPr>
                <w:rFonts w:asciiTheme="minorHAnsi" w:hAnsiTheme="minorHAnsi" w:cstheme="minorHAnsi"/>
                <w:sz w:val="22"/>
                <w:szCs w:val="22"/>
                <w:lang w:eastAsia="ar-SA"/>
              </w:rPr>
              <w:t>,</w:t>
            </w:r>
          </w:p>
          <w:p w:rsidR="009948D4"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A07111" w:rsidRDefault="009948D4" w:rsidP="00A071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D82C2D">
        <w:trPr>
          <w:trHeight w:val="736"/>
        </w:trPr>
        <w:tc>
          <w:tcPr>
            <w:tcW w:w="1048" w:type="dxa"/>
            <w:vMerge/>
          </w:tcPr>
          <w:p w:rsidR="009948D4" w:rsidRPr="00794895" w:rsidRDefault="009948D4" w:rsidP="00A07111">
            <w:pPr>
              <w:spacing w:after="120"/>
              <w:rPr>
                <w:rFonts w:asciiTheme="minorHAnsi" w:hAnsiTheme="minorHAnsi"/>
                <w:sz w:val="22"/>
                <w:szCs w:val="22"/>
              </w:rPr>
            </w:pPr>
          </w:p>
        </w:tc>
        <w:tc>
          <w:tcPr>
            <w:tcW w:w="8558" w:type="dxa"/>
          </w:tcPr>
          <w:p w:rsidR="009948D4" w:rsidRDefault="009948D4" w:rsidP="00A07111">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D82C2D">
        <w:trPr>
          <w:trHeight w:val="1890"/>
        </w:trPr>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3</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4</w:t>
            </w:r>
            <w:r>
              <w:rPr>
                <w:rFonts w:asciiTheme="minorHAnsi" w:hAnsiTheme="minorHAnsi"/>
                <w:sz w:val="22"/>
                <w:szCs w:val="22"/>
              </w:rPr>
              <w:t>.</w:t>
            </w:r>
          </w:p>
        </w:tc>
        <w:tc>
          <w:tcPr>
            <w:tcW w:w="8558" w:type="dxa"/>
          </w:tcPr>
          <w:p w:rsidR="009948D4" w:rsidRPr="00D54B8F" w:rsidRDefault="009948D4" w:rsidP="002020DB">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5</w:t>
            </w:r>
            <w:r>
              <w:rPr>
                <w:rFonts w:asciiTheme="minorHAnsi" w:hAnsiTheme="minorHAnsi"/>
                <w:sz w:val="22"/>
                <w:szCs w:val="22"/>
              </w:rPr>
              <w:t>.</w:t>
            </w:r>
          </w:p>
        </w:tc>
        <w:tc>
          <w:tcPr>
            <w:tcW w:w="8558" w:type="dxa"/>
          </w:tcPr>
          <w:p w:rsidR="00432850"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w:t>
            </w:r>
            <w:r w:rsidR="00296E35">
              <w:rPr>
                <w:rFonts w:asciiTheme="minorHAnsi" w:hAnsiTheme="minorHAnsi"/>
                <w:snapToGrid w:val="0"/>
                <w:sz w:val="22"/>
                <w:szCs w:val="22"/>
              </w:rPr>
              <w:t>formovat poskytovatele dotace o </w:t>
            </w:r>
            <w:r>
              <w:rPr>
                <w:rFonts w:asciiTheme="minorHAnsi" w:hAnsiTheme="minorHAnsi"/>
                <w:snapToGrid w:val="0"/>
                <w:sz w:val="22"/>
                <w:szCs w:val="22"/>
              </w:rPr>
              <w:t>skutečnostech majících vliv na realizaci projektu, především pak povinnost infor</w:t>
            </w:r>
            <w:r w:rsidR="00296E35">
              <w:rPr>
                <w:rFonts w:asciiTheme="minorHAnsi" w:hAnsiTheme="minorHAnsi"/>
                <w:snapToGrid w:val="0"/>
                <w:sz w:val="22"/>
                <w:szCs w:val="22"/>
              </w:rPr>
              <w:t xml:space="preserve">movat </w:t>
            </w:r>
            <w:r w:rsidR="00296E35">
              <w:rPr>
                <w:rFonts w:asciiTheme="minorHAnsi" w:hAnsiTheme="minorHAnsi"/>
                <w:snapToGrid w:val="0"/>
                <w:sz w:val="22"/>
                <w:szCs w:val="22"/>
              </w:rPr>
              <w:lastRenderedPageBreak/>
              <w:t>o </w:t>
            </w:r>
            <w:r w:rsidR="0061218F">
              <w:rPr>
                <w:rFonts w:asciiTheme="minorHAnsi" w:hAnsiTheme="minorHAnsi"/>
                <w:snapToGrid w:val="0"/>
                <w:sz w:val="22"/>
                <w:szCs w:val="22"/>
              </w:rPr>
              <w:t>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3C2FA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lastRenderedPageBreak/>
              <w:t>1</w:t>
            </w:r>
            <w:r w:rsidR="00422B93">
              <w:rPr>
                <w:rFonts w:asciiTheme="minorHAnsi" w:hAnsiTheme="minorHAnsi"/>
                <w:sz w:val="22"/>
                <w:szCs w:val="22"/>
              </w:rPr>
              <w:t>6</w:t>
            </w:r>
            <w:r>
              <w:rPr>
                <w:rFonts w:asciiTheme="minorHAnsi" w:hAnsiTheme="minorHAnsi"/>
                <w:sz w:val="22"/>
                <w:szCs w:val="22"/>
              </w:rPr>
              <w:t>.</w:t>
            </w:r>
          </w:p>
        </w:tc>
        <w:tc>
          <w:tcPr>
            <w:tcW w:w="8558" w:type="dxa"/>
          </w:tcPr>
          <w:p w:rsidR="009948D4" w:rsidRDefault="009948D4" w:rsidP="00A0711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A0711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00296E35">
              <w:rPr>
                <w:rFonts w:asciiTheme="minorHAnsi" w:hAnsiTheme="minorHAnsi"/>
                <w:color w:val="000000"/>
                <w:sz w:val="22"/>
                <w:szCs w:val="22"/>
              </w:rPr>
              <w:t>smyslu § </w:t>
            </w:r>
            <w:r w:rsidRPr="003E0392">
              <w:rPr>
                <w:rFonts w:asciiTheme="minorHAnsi" w:hAnsiTheme="minorHAnsi"/>
                <w:color w:val="000000"/>
                <w:sz w:val="22"/>
                <w:szCs w:val="22"/>
              </w:rPr>
              <w:t>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A07111">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A07111">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A07111">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D82C2D">
        <w:tc>
          <w:tcPr>
            <w:tcW w:w="1048" w:type="dxa"/>
          </w:tcPr>
          <w:p w:rsidR="009948D4" w:rsidRPr="00794895"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7</w:t>
            </w:r>
            <w:r>
              <w:rPr>
                <w:rFonts w:asciiTheme="minorHAnsi" w:hAnsiTheme="minorHAnsi"/>
                <w:sz w:val="22"/>
                <w:szCs w:val="22"/>
              </w:rPr>
              <w:t>.</w:t>
            </w:r>
          </w:p>
        </w:tc>
        <w:tc>
          <w:tcPr>
            <w:tcW w:w="8558" w:type="dxa"/>
          </w:tcPr>
          <w:p w:rsidR="009948D4" w:rsidRDefault="009948D4" w:rsidP="00A0711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2023D">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0042023D">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D82C2D">
        <w:trPr>
          <w:trHeight w:val="757"/>
        </w:trPr>
        <w:tc>
          <w:tcPr>
            <w:tcW w:w="1048" w:type="dxa"/>
            <w:vMerge w:val="restart"/>
          </w:tcPr>
          <w:p w:rsidR="009948D4" w:rsidRDefault="009948D4" w:rsidP="00A07111">
            <w:pPr>
              <w:spacing w:after="120"/>
              <w:rPr>
                <w:rFonts w:asciiTheme="minorHAnsi" w:hAnsiTheme="minorHAnsi"/>
                <w:sz w:val="22"/>
                <w:szCs w:val="22"/>
              </w:rPr>
            </w:pPr>
            <w:r>
              <w:rPr>
                <w:rFonts w:asciiTheme="minorHAnsi" w:hAnsiTheme="minorHAnsi"/>
                <w:sz w:val="22"/>
                <w:szCs w:val="22"/>
              </w:rPr>
              <w:t>1</w:t>
            </w:r>
            <w:r w:rsidR="00422B93">
              <w:rPr>
                <w:rFonts w:asciiTheme="minorHAnsi" w:hAnsiTheme="minorHAnsi"/>
                <w:sz w:val="22"/>
                <w:szCs w:val="22"/>
              </w:rPr>
              <w:t>8</w:t>
            </w:r>
            <w:r>
              <w:rPr>
                <w:rFonts w:asciiTheme="minorHAnsi" w:hAnsiTheme="minorHAnsi"/>
                <w:sz w:val="22"/>
                <w:szCs w:val="22"/>
              </w:rPr>
              <w:t>.</w:t>
            </w:r>
          </w:p>
        </w:tc>
        <w:tc>
          <w:tcPr>
            <w:tcW w:w="8558" w:type="dxa"/>
          </w:tcPr>
          <w:p w:rsidR="009948D4" w:rsidRPr="004A6337" w:rsidRDefault="009948D4" w:rsidP="00A0711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D82C2D">
        <w:trPr>
          <w:trHeight w:val="505"/>
        </w:trPr>
        <w:tc>
          <w:tcPr>
            <w:tcW w:w="1048" w:type="dxa"/>
            <w:vMerge/>
          </w:tcPr>
          <w:p w:rsidR="009948D4" w:rsidRDefault="009948D4" w:rsidP="00A07111">
            <w:pPr>
              <w:spacing w:after="120"/>
              <w:rPr>
                <w:rFonts w:asciiTheme="minorHAnsi" w:hAnsiTheme="minorHAnsi"/>
                <w:sz w:val="22"/>
                <w:szCs w:val="22"/>
              </w:rPr>
            </w:pPr>
          </w:p>
        </w:tc>
        <w:tc>
          <w:tcPr>
            <w:tcW w:w="8558" w:type="dxa"/>
          </w:tcPr>
          <w:p w:rsidR="009948D4" w:rsidRPr="008E3FD3" w:rsidRDefault="009948D4" w:rsidP="00A07111">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8E3FD3">
              <w:rPr>
                <w:rFonts w:asciiTheme="minorHAnsi" w:hAnsiTheme="minorHAnsi"/>
                <w:snapToGrid w:val="0"/>
                <w:sz w:val="22"/>
                <w:szCs w:val="22"/>
              </w:rPr>
              <w:t>.</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19.</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r>
      <w:tr w:rsidR="00D82C2D" w:rsidTr="00D82C2D">
        <w:trPr>
          <w:trHeight w:val="542"/>
        </w:trPr>
        <w:tc>
          <w:tcPr>
            <w:tcW w:w="1048" w:type="dxa"/>
          </w:tcPr>
          <w:p w:rsidR="00D82C2D" w:rsidRDefault="00D82C2D" w:rsidP="00D95A75">
            <w:pPr>
              <w:spacing w:after="120"/>
              <w:rPr>
                <w:rFonts w:asciiTheme="minorHAnsi" w:hAnsiTheme="minorHAnsi"/>
                <w:sz w:val="22"/>
                <w:szCs w:val="22"/>
              </w:rPr>
            </w:pPr>
            <w:r>
              <w:rPr>
                <w:rFonts w:asciiTheme="minorHAnsi" w:hAnsiTheme="minorHAnsi"/>
                <w:sz w:val="22"/>
                <w:szCs w:val="22"/>
              </w:rPr>
              <w:t>20.</w:t>
            </w:r>
          </w:p>
        </w:tc>
        <w:tc>
          <w:tcPr>
            <w:tcW w:w="8558" w:type="dxa"/>
          </w:tcPr>
          <w:p w:rsidR="00D82C2D" w:rsidRPr="004117C5" w:rsidRDefault="00D82C2D"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D82C2D" w:rsidRPr="00520057" w:rsidRDefault="00D82C2D"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A07111">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lastRenderedPageBreak/>
        <w:t>Jestliže bude po zahrnutí výdaje do souhrnné žádosti o platbu zjištěno porušení nebo nesplnění povinností vyplývajících ze Stanovení  a Podmínek, ŘO</w:t>
      </w:r>
      <w:r w:rsidR="003C2FA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296E35">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296E35">
      <w:pPr>
        <w:keepNext/>
        <w:widowControl w:val="0"/>
        <w:spacing w:after="120"/>
        <w:jc w:val="center"/>
        <w:rPr>
          <w:rFonts w:asciiTheme="minorHAnsi" w:hAnsiTheme="minorHAnsi"/>
          <w:snapToGrid w:val="0"/>
        </w:rPr>
      </w:pPr>
      <w:r w:rsidRPr="004C75A6">
        <w:rPr>
          <w:rFonts w:asciiTheme="minorHAnsi" w:hAnsiTheme="minorHAnsi"/>
          <w:b/>
          <w:i/>
          <w:snapToGrid w:val="0"/>
        </w:rPr>
        <w:t>Veřejná podpora</w:t>
      </w:r>
    </w:p>
    <w:p w:rsidR="00D82C2D" w:rsidRPr="0046593C" w:rsidRDefault="00D82C2D" w:rsidP="00D82C2D">
      <w:pPr>
        <w:widowControl w:val="0"/>
        <w:numPr>
          <w:ilvl w:val="0"/>
          <w:numId w:val="44"/>
        </w:numPr>
        <w:spacing w:after="120"/>
        <w:ind w:right="-2"/>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j</w:t>
      </w:r>
      <w:r>
        <w:rPr>
          <w:rFonts w:asciiTheme="minorHAnsi" w:hAnsiTheme="minorHAnsi"/>
          <w:snapToGrid w:val="0"/>
        </w:rPr>
        <w:t>sou</w:t>
      </w:r>
      <w:r w:rsidRPr="00EB47FD">
        <w:rPr>
          <w:rFonts w:asciiTheme="minorHAnsi" w:hAnsiTheme="minorHAnsi"/>
          <w:snapToGrid w:val="0"/>
        </w:rPr>
        <w:t xml:space="preserve"> udělen</w:t>
      </w:r>
      <w:r>
        <w:rPr>
          <w:rFonts w:asciiTheme="minorHAnsi" w:hAnsiTheme="minorHAnsi"/>
          <w:snapToGrid w:val="0"/>
        </w:rPr>
        <w:t>y</w:t>
      </w:r>
      <w:r w:rsidRPr="00EB47FD">
        <w:rPr>
          <w:rFonts w:asciiTheme="minorHAnsi" w:hAnsiTheme="minorHAnsi"/>
          <w:snapToGrid w:val="0"/>
        </w:rPr>
        <w:t xml:space="preserve"> v souladu s </w:t>
      </w:r>
      <w:r w:rsidRPr="00EB47FD" w:rsidDel="00C2375A">
        <w:rPr>
          <w:rFonts w:asciiTheme="minorHAnsi" w:hAnsiTheme="minorHAnsi"/>
          <w:snapToGrid w:val="0"/>
        </w:rPr>
        <w:t xml:space="preserve"> </w:t>
      </w:r>
      <w:r w:rsidRPr="00296E35">
        <w:rPr>
          <w:rFonts w:asciiTheme="minorHAnsi" w:hAnsiTheme="minorHAnsi"/>
          <w:snapToGrid w:val="0"/>
        </w:rPr>
        <w:t>nařízením Rozhodnutí Komise č. EK 2012/21/EU</w:t>
      </w:r>
      <w:r w:rsidRPr="00296E35">
        <w:rPr>
          <w:rFonts w:asciiTheme="minorHAnsi" w:hAnsiTheme="minorHAnsi"/>
          <w:snapToGrid w:val="0"/>
        </w:rPr>
        <w:footnoteReference w:id="5"/>
      </w:r>
      <w:r w:rsidRPr="00296E35">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w:t>
      </w:r>
      <w:r>
        <w:rPr>
          <w:rFonts w:asciiTheme="minorHAnsi" w:hAnsiTheme="minorHAnsi"/>
          <w:snapToGrid w:val="0"/>
        </w:rPr>
        <w:t>žeb obecného hospodářského zájmu.</w:t>
      </w:r>
    </w:p>
    <w:p w:rsidR="004C75A6" w:rsidRPr="006514C8" w:rsidRDefault="004C75A6" w:rsidP="00300D1F">
      <w:pPr>
        <w:pStyle w:val="Odstavecseseznamem"/>
        <w:numPr>
          <w:ilvl w:val="0"/>
          <w:numId w:val="44"/>
        </w:numPr>
        <w:spacing w:before="120" w:after="240"/>
        <w:ind w:left="357" w:hanging="357"/>
        <w:jc w:val="both"/>
        <w:rPr>
          <w:rFonts w:asciiTheme="minorHAnsi" w:hAnsiTheme="minorHAnsi"/>
          <w:bCs/>
        </w:rPr>
      </w:pPr>
      <w:r w:rsidRPr="006514C8">
        <w:rPr>
          <w:rFonts w:asciiTheme="minorHAnsi" w:hAnsiTheme="minorHAnsi"/>
          <w:bCs/>
        </w:rPr>
        <w:t xml:space="preserve">Příjemce se zavazuje vrátit poskytovateli bez zbytečného odkladu vyplacenou hodnotu </w:t>
      </w:r>
      <w:r w:rsidR="00E8049A" w:rsidRPr="006514C8">
        <w:rPr>
          <w:rFonts w:asciiTheme="minorHAnsi" w:hAnsiTheme="minorHAnsi"/>
          <w:bCs/>
        </w:rPr>
        <w:t>peněžních prostředků</w:t>
      </w:r>
      <w:r w:rsidRPr="006514C8">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3C2FA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1C65D9">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4217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42172">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D82C2D" w:rsidRDefault="00D82C2D" w:rsidP="00D82C2D">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1165" w:rsidRDefault="008111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577AD6">
    <w:pPr>
      <w:pStyle w:val="Zhlav"/>
    </w:pPr>
    <w:r>
      <w:rPr>
        <w:noProof/>
      </w:rPr>
      <w:drawing>
        <wp:inline distT="0" distB="0" distL="0" distR="0" wp14:anchorId="70BA9318" wp14:editId="40A9F5C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DA0489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FF7C28"/>
    <w:multiLevelType w:val="hybridMultilevel"/>
    <w:tmpl w:val="CDD6117C"/>
    <w:lvl w:ilvl="0" w:tplc="1E0E7EF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11"/>
  </w:num>
  <w:num w:numId="4">
    <w:abstractNumId w:val="5"/>
  </w:num>
  <w:num w:numId="5">
    <w:abstractNumId w:val="27"/>
  </w:num>
  <w:num w:numId="6">
    <w:abstractNumId w:val="16"/>
  </w:num>
  <w:num w:numId="7">
    <w:abstractNumId w:val="15"/>
  </w:num>
  <w:num w:numId="8">
    <w:abstractNumId w:val="7"/>
  </w:num>
  <w:num w:numId="9">
    <w:abstractNumId w:val="9"/>
  </w:num>
  <w:num w:numId="10">
    <w:abstractNumId w:val="25"/>
  </w:num>
  <w:num w:numId="11">
    <w:abstractNumId w:val="34"/>
  </w:num>
  <w:num w:numId="12">
    <w:abstractNumId w:val="28"/>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9"/>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1"/>
  </w:num>
  <w:num w:numId="28">
    <w:abstractNumId w:val="36"/>
  </w:num>
  <w:num w:numId="29">
    <w:abstractNumId w:val="6"/>
  </w:num>
  <w:num w:numId="30">
    <w:abstractNumId w:val="33"/>
  </w:num>
  <w:num w:numId="31">
    <w:abstractNumId w:val="17"/>
  </w:num>
  <w:num w:numId="32">
    <w:abstractNumId w:val="39"/>
  </w:num>
  <w:num w:numId="33">
    <w:abstractNumId w:val="35"/>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30"/>
  </w:num>
  <w:num w:numId="44">
    <w:abstractNumId w:val="2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3F"/>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0169"/>
    <w:rsid w:val="0006055C"/>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89D"/>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107"/>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C65D9"/>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1CF5"/>
    <w:rsid w:val="002020DB"/>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17C"/>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2172"/>
    <w:rsid w:val="00243EF9"/>
    <w:rsid w:val="00245122"/>
    <w:rsid w:val="00250D42"/>
    <w:rsid w:val="002539AC"/>
    <w:rsid w:val="002542E0"/>
    <w:rsid w:val="00254B5E"/>
    <w:rsid w:val="00255094"/>
    <w:rsid w:val="00255456"/>
    <w:rsid w:val="00260A9D"/>
    <w:rsid w:val="00262B2D"/>
    <w:rsid w:val="00264A6A"/>
    <w:rsid w:val="0026508F"/>
    <w:rsid w:val="0026555B"/>
    <w:rsid w:val="00265D2D"/>
    <w:rsid w:val="00267EE1"/>
    <w:rsid w:val="0027079D"/>
    <w:rsid w:val="00270DD3"/>
    <w:rsid w:val="002710D8"/>
    <w:rsid w:val="00274572"/>
    <w:rsid w:val="0027678B"/>
    <w:rsid w:val="00282D6A"/>
    <w:rsid w:val="00283483"/>
    <w:rsid w:val="00284406"/>
    <w:rsid w:val="00284B4F"/>
    <w:rsid w:val="0028605B"/>
    <w:rsid w:val="00287437"/>
    <w:rsid w:val="00287B08"/>
    <w:rsid w:val="002910DF"/>
    <w:rsid w:val="00291A50"/>
    <w:rsid w:val="00291B13"/>
    <w:rsid w:val="00292CFF"/>
    <w:rsid w:val="00293D99"/>
    <w:rsid w:val="00296E35"/>
    <w:rsid w:val="002A042D"/>
    <w:rsid w:val="002A0476"/>
    <w:rsid w:val="002A0DF2"/>
    <w:rsid w:val="002A2215"/>
    <w:rsid w:val="002A2439"/>
    <w:rsid w:val="002A40FE"/>
    <w:rsid w:val="002A50D4"/>
    <w:rsid w:val="002A5896"/>
    <w:rsid w:val="002A6D75"/>
    <w:rsid w:val="002B1E7F"/>
    <w:rsid w:val="002B2BFE"/>
    <w:rsid w:val="002B2CA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43"/>
    <w:rsid w:val="003042F7"/>
    <w:rsid w:val="00305484"/>
    <w:rsid w:val="00305E8C"/>
    <w:rsid w:val="00306BD1"/>
    <w:rsid w:val="00306EA1"/>
    <w:rsid w:val="00311672"/>
    <w:rsid w:val="00311983"/>
    <w:rsid w:val="00312FC0"/>
    <w:rsid w:val="00312FE5"/>
    <w:rsid w:val="003133AF"/>
    <w:rsid w:val="0031534F"/>
    <w:rsid w:val="00315FAA"/>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B2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2FA5"/>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27E"/>
    <w:rsid w:val="003D5B8A"/>
    <w:rsid w:val="003D6BE6"/>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23D"/>
    <w:rsid w:val="00420A8E"/>
    <w:rsid w:val="00421277"/>
    <w:rsid w:val="0042131F"/>
    <w:rsid w:val="00421817"/>
    <w:rsid w:val="00422B93"/>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54F4"/>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AD6"/>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D7364"/>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2D"/>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C8"/>
    <w:rsid w:val="006516FF"/>
    <w:rsid w:val="00651AEE"/>
    <w:rsid w:val="00651BB7"/>
    <w:rsid w:val="00653761"/>
    <w:rsid w:val="00653910"/>
    <w:rsid w:val="00654D8F"/>
    <w:rsid w:val="00656C71"/>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64F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81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00D2"/>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16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A1B"/>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FD3"/>
    <w:rsid w:val="008E406E"/>
    <w:rsid w:val="008E4545"/>
    <w:rsid w:val="008E67C1"/>
    <w:rsid w:val="008E6C11"/>
    <w:rsid w:val="008E6E46"/>
    <w:rsid w:val="008E764B"/>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3741"/>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852"/>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07111"/>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36"/>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F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3236"/>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99E"/>
    <w:rsid w:val="00C02AF2"/>
    <w:rsid w:val="00C03337"/>
    <w:rsid w:val="00C04CE0"/>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1607"/>
    <w:rsid w:val="00CD412A"/>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2653B"/>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0E43"/>
    <w:rsid w:val="00D61B0F"/>
    <w:rsid w:val="00D633FF"/>
    <w:rsid w:val="00D669D3"/>
    <w:rsid w:val="00D66B91"/>
    <w:rsid w:val="00D712CF"/>
    <w:rsid w:val="00D713CD"/>
    <w:rsid w:val="00D72B21"/>
    <w:rsid w:val="00D72E25"/>
    <w:rsid w:val="00D7572A"/>
    <w:rsid w:val="00D75A9F"/>
    <w:rsid w:val="00D80245"/>
    <w:rsid w:val="00D81056"/>
    <w:rsid w:val="00D813D3"/>
    <w:rsid w:val="00D8157C"/>
    <w:rsid w:val="00D82835"/>
    <w:rsid w:val="00D82C2D"/>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6FB"/>
    <w:rsid w:val="00E55C4B"/>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6A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3ADF4A34"/>
  <w15:docId w15:val="{7F6774F4-D6E1-4A6D-8BA4-9EDD32F46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 w:type="character" w:customStyle="1" w:styleId="ZkladntextChar">
    <w:name w:val="Základní text Char"/>
    <w:basedOn w:val="Standardnpsmoodstavce"/>
    <w:link w:val="Zkladntext"/>
    <w:rsid w:val="00D2653B"/>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43953551">
      <w:bodyDiv w:val="1"/>
      <w:marLeft w:val="0"/>
      <w:marRight w:val="0"/>
      <w:marTop w:val="0"/>
      <w:marBottom w:val="0"/>
      <w:divBdr>
        <w:top w:val="none" w:sz="0" w:space="0" w:color="auto"/>
        <w:left w:val="none" w:sz="0" w:space="0" w:color="auto"/>
        <w:bottom w:val="none" w:sz="0" w:space="0" w:color="auto"/>
        <w:right w:val="none" w:sz="0" w:space="0" w:color="auto"/>
      </w:divBdr>
    </w:div>
    <w:div w:id="262569445">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42582-D8CA-4B23-A345-20E7B34C5A98}">
  <ds:schemaRefs>
    <ds:schemaRef ds:uri="http://schemas.openxmlformats.org/officeDocument/2006/bibliography"/>
  </ds:schemaRefs>
</ds:datastoreItem>
</file>

<file path=customXml/itemProps10.xml><?xml version="1.0" encoding="utf-8"?>
<ds:datastoreItem xmlns:ds="http://schemas.openxmlformats.org/officeDocument/2006/customXml" ds:itemID="{7D9048A1-1829-4A4E-A4DE-B0BF36329CB7}">
  <ds:schemaRefs>
    <ds:schemaRef ds:uri="http://schemas.openxmlformats.org/officeDocument/2006/bibliography"/>
  </ds:schemaRefs>
</ds:datastoreItem>
</file>

<file path=customXml/itemProps11.xml><?xml version="1.0" encoding="utf-8"?>
<ds:datastoreItem xmlns:ds="http://schemas.openxmlformats.org/officeDocument/2006/customXml" ds:itemID="{04981E13-18FF-47A7-BCFF-EBF96DE53A77}">
  <ds:schemaRefs>
    <ds:schemaRef ds:uri="http://schemas.openxmlformats.org/officeDocument/2006/bibliography"/>
  </ds:schemaRefs>
</ds:datastoreItem>
</file>

<file path=customXml/itemProps12.xml><?xml version="1.0" encoding="utf-8"?>
<ds:datastoreItem xmlns:ds="http://schemas.openxmlformats.org/officeDocument/2006/customXml" ds:itemID="{C99ABEE5-ED86-4F18-959D-496639831FF3}">
  <ds:schemaRefs>
    <ds:schemaRef ds:uri="http://schemas.openxmlformats.org/officeDocument/2006/bibliography"/>
  </ds:schemaRefs>
</ds:datastoreItem>
</file>

<file path=customXml/itemProps13.xml><?xml version="1.0" encoding="utf-8"?>
<ds:datastoreItem xmlns:ds="http://schemas.openxmlformats.org/officeDocument/2006/customXml" ds:itemID="{74A6CB4C-86D1-4AD0-9A11-9EACE69313F4}">
  <ds:schemaRefs>
    <ds:schemaRef ds:uri="http://schemas.openxmlformats.org/officeDocument/2006/bibliography"/>
  </ds:schemaRefs>
</ds:datastoreItem>
</file>

<file path=customXml/itemProps14.xml><?xml version="1.0" encoding="utf-8"?>
<ds:datastoreItem xmlns:ds="http://schemas.openxmlformats.org/officeDocument/2006/customXml" ds:itemID="{58DAB374-EF23-4F97-9053-7450EEFA3DB0}">
  <ds:schemaRefs>
    <ds:schemaRef ds:uri="http://schemas.openxmlformats.org/officeDocument/2006/bibliography"/>
  </ds:schemaRefs>
</ds:datastoreItem>
</file>

<file path=customXml/itemProps15.xml><?xml version="1.0" encoding="utf-8"?>
<ds:datastoreItem xmlns:ds="http://schemas.openxmlformats.org/officeDocument/2006/customXml" ds:itemID="{2244A5EE-23B2-4288-8C2D-A913E4F94E4A}">
  <ds:schemaRefs>
    <ds:schemaRef ds:uri="http://schemas.openxmlformats.org/officeDocument/2006/bibliography"/>
  </ds:schemaRefs>
</ds:datastoreItem>
</file>

<file path=customXml/itemProps16.xml><?xml version="1.0" encoding="utf-8"?>
<ds:datastoreItem xmlns:ds="http://schemas.openxmlformats.org/officeDocument/2006/customXml" ds:itemID="{E5D342F0-8BFF-403C-A5D3-00B094AFF3FE}">
  <ds:schemaRefs>
    <ds:schemaRef ds:uri="http://schemas.openxmlformats.org/officeDocument/2006/bibliography"/>
  </ds:schemaRefs>
</ds:datastoreItem>
</file>

<file path=customXml/itemProps17.xml><?xml version="1.0" encoding="utf-8"?>
<ds:datastoreItem xmlns:ds="http://schemas.openxmlformats.org/officeDocument/2006/customXml" ds:itemID="{2F09303B-BDC9-460A-BD4C-0F1CF124D5C0}">
  <ds:schemaRefs>
    <ds:schemaRef ds:uri="http://schemas.openxmlformats.org/officeDocument/2006/bibliography"/>
  </ds:schemaRefs>
</ds:datastoreItem>
</file>

<file path=customXml/itemProps18.xml><?xml version="1.0" encoding="utf-8"?>
<ds:datastoreItem xmlns:ds="http://schemas.openxmlformats.org/officeDocument/2006/customXml" ds:itemID="{2A1D112E-A89B-4538-AAA0-8E51B34334C1}">
  <ds:schemaRefs>
    <ds:schemaRef ds:uri="http://schemas.openxmlformats.org/officeDocument/2006/bibliography"/>
  </ds:schemaRefs>
</ds:datastoreItem>
</file>

<file path=customXml/itemProps19.xml><?xml version="1.0" encoding="utf-8"?>
<ds:datastoreItem xmlns:ds="http://schemas.openxmlformats.org/officeDocument/2006/customXml" ds:itemID="{7D8DB967-9914-4C5C-94DB-D3E6F72E0E83}">
  <ds:schemaRefs>
    <ds:schemaRef ds:uri="http://schemas.openxmlformats.org/officeDocument/2006/bibliography"/>
  </ds:schemaRefs>
</ds:datastoreItem>
</file>

<file path=customXml/itemProps2.xml><?xml version="1.0" encoding="utf-8"?>
<ds:datastoreItem xmlns:ds="http://schemas.openxmlformats.org/officeDocument/2006/customXml" ds:itemID="{BDE213C2-9656-433A-8FB0-96A0E5FF2684}">
  <ds:schemaRefs>
    <ds:schemaRef ds:uri="http://schemas.openxmlformats.org/officeDocument/2006/bibliography"/>
  </ds:schemaRefs>
</ds:datastoreItem>
</file>

<file path=customXml/itemProps20.xml><?xml version="1.0" encoding="utf-8"?>
<ds:datastoreItem xmlns:ds="http://schemas.openxmlformats.org/officeDocument/2006/customXml" ds:itemID="{CBF90792-BEBF-4960-AB0B-9F859BBA3C9F}">
  <ds:schemaRefs>
    <ds:schemaRef ds:uri="http://schemas.openxmlformats.org/officeDocument/2006/bibliography"/>
  </ds:schemaRefs>
</ds:datastoreItem>
</file>

<file path=customXml/itemProps21.xml><?xml version="1.0" encoding="utf-8"?>
<ds:datastoreItem xmlns:ds="http://schemas.openxmlformats.org/officeDocument/2006/customXml" ds:itemID="{F6495079-0BB7-471F-BFF1-C7E3DAFAB3C5}">
  <ds:schemaRefs>
    <ds:schemaRef ds:uri="http://schemas.openxmlformats.org/officeDocument/2006/bibliography"/>
  </ds:schemaRefs>
</ds:datastoreItem>
</file>

<file path=customXml/itemProps22.xml><?xml version="1.0" encoding="utf-8"?>
<ds:datastoreItem xmlns:ds="http://schemas.openxmlformats.org/officeDocument/2006/customXml" ds:itemID="{2261437F-F5C9-4250-A534-1D98BD7E4D14}">
  <ds:schemaRefs>
    <ds:schemaRef ds:uri="http://schemas.openxmlformats.org/officeDocument/2006/bibliography"/>
  </ds:schemaRefs>
</ds:datastoreItem>
</file>

<file path=customXml/itemProps3.xml><?xml version="1.0" encoding="utf-8"?>
<ds:datastoreItem xmlns:ds="http://schemas.openxmlformats.org/officeDocument/2006/customXml" ds:itemID="{F070B45B-A9D2-4E56-9388-F9ED24FC58E8}">
  <ds:schemaRefs>
    <ds:schemaRef ds:uri="http://schemas.openxmlformats.org/officeDocument/2006/bibliography"/>
  </ds:schemaRefs>
</ds:datastoreItem>
</file>

<file path=customXml/itemProps4.xml><?xml version="1.0" encoding="utf-8"?>
<ds:datastoreItem xmlns:ds="http://schemas.openxmlformats.org/officeDocument/2006/customXml" ds:itemID="{3B954719-5069-46F7-B7D1-612F34796076}">
  <ds:schemaRefs>
    <ds:schemaRef ds:uri="http://schemas.openxmlformats.org/officeDocument/2006/bibliography"/>
  </ds:schemaRefs>
</ds:datastoreItem>
</file>

<file path=customXml/itemProps5.xml><?xml version="1.0" encoding="utf-8"?>
<ds:datastoreItem xmlns:ds="http://schemas.openxmlformats.org/officeDocument/2006/customXml" ds:itemID="{E045AADD-90EE-4EFC-AA79-8DC8A8929B70}">
  <ds:schemaRefs>
    <ds:schemaRef ds:uri="http://schemas.openxmlformats.org/officeDocument/2006/bibliography"/>
  </ds:schemaRefs>
</ds:datastoreItem>
</file>

<file path=customXml/itemProps6.xml><?xml version="1.0" encoding="utf-8"?>
<ds:datastoreItem xmlns:ds="http://schemas.openxmlformats.org/officeDocument/2006/customXml" ds:itemID="{298E31C9-8D90-4D98-A3F9-8EB4BB55DA57}">
  <ds:schemaRefs>
    <ds:schemaRef ds:uri="http://schemas.openxmlformats.org/officeDocument/2006/bibliography"/>
  </ds:schemaRefs>
</ds:datastoreItem>
</file>

<file path=customXml/itemProps7.xml><?xml version="1.0" encoding="utf-8"?>
<ds:datastoreItem xmlns:ds="http://schemas.openxmlformats.org/officeDocument/2006/customXml" ds:itemID="{E1BD6F8C-E3CA-4255-BDCE-6D694D9CE00B}">
  <ds:schemaRefs>
    <ds:schemaRef ds:uri="http://schemas.openxmlformats.org/officeDocument/2006/bibliography"/>
  </ds:schemaRefs>
</ds:datastoreItem>
</file>

<file path=customXml/itemProps8.xml><?xml version="1.0" encoding="utf-8"?>
<ds:datastoreItem xmlns:ds="http://schemas.openxmlformats.org/officeDocument/2006/customXml" ds:itemID="{93534ED4-CE62-4B6C-B63E-1CDA5D38A3D4}">
  <ds:schemaRefs>
    <ds:schemaRef ds:uri="http://schemas.openxmlformats.org/officeDocument/2006/bibliography"/>
  </ds:schemaRefs>
</ds:datastoreItem>
</file>

<file path=customXml/itemProps9.xml><?xml version="1.0" encoding="utf-8"?>
<ds:datastoreItem xmlns:ds="http://schemas.openxmlformats.org/officeDocument/2006/customXml" ds:itemID="{15285604-7705-4A84-AE4A-AF76470D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2008</Words>
  <Characters>11853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29</cp:revision>
  <cp:lastPrinted>2014-05-14T09:54:00Z</cp:lastPrinted>
  <dcterms:created xsi:type="dcterms:W3CDTF">2016-05-16T12:21:00Z</dcterms:created>
  <dcterms:modified xsi:type="dcterms:W3CDTF">2020-05-04T18:03:00Z</dcterms:modified>
</cp:coreProperties>
</file>